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504C" w14:textId="1E2F93B2" w:rsidR="003562E8" w:rsidRDefault="003562E8" w:rsidP="003562E8">
      <w:pPr>
        <w:pStyle w:val="a3"/>
        <w:rPr>
          <w:rFonts w:ascii="Tahoma" w:hAnsi="Tahoma" w:cs="Tahoma"/>
        </w:rPr>
      </w:pPr>
      <w:r w:rsidRPr="003562E8">
        <w:rPr>
          <w:rFonts w:ascii="Tahoma" w:hAnsi="Tahoma" w:cs="Tahoma"/>
          <w:b/>
          <w:bCs/>
        </w:rPr>
        <w:t>Перелік ризикових країн</w:t>
      </w:r>
      <w:r w:rsidRPr="003562E8">
        <w:rPr>
          <w:rFonts w:ascii="Tahoma" w:hAnsi="Tahoma" w:cs="Tahoma"/>
        </w:rPr>
        <w:t xml:space="preserve"> (в яких операції по картах заблоковані) - перед їх відвідуванням необхідно сповіщати Банк для розблокування</w:t>
      </w:r>
      <w:r w:rsidRPr="003562E8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2B15D2AF" wp14:editId="3C8E2570">
            <wp:simplePos x="0" y="0"/>
            <wp:positionH relativeFrom="page">
              <wp:posOffset>15240</wp:posOffset>
            </wp:positionH>
            <wp:positionV relativeFrom="paragraph">
              <wp:posOffset>-697230</wp:posOffset>
            </wp:positionV>
            <wp:extent cx="2049780" cy="486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 картки:</w:t>
      </w:r>
    </w:p>
    <w:p w14:paraId="7D2FE500" w14:textId="77777777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 xml:space="preserve">Росія </w:t>
      </w:r>
    </w:p>
    <w:p w14:paraId="5AF891FC" w14:textId="0924775E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 xml:space="preserve">Білорусь </w:t>
      </w:r>
    </w:p>
    <w:p w14:paraId="22F47C3F" w14:textId="4FF47294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 xml:space="preserve">Китай </w:t>
      </w:r>
    </w:p>
    <w:p w14:paraId="329FFEB5" w14:textId="75D7064C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 xml:space="preserve">Індонезія </w:t>
      </w:r>
    </w:p>
    <w:p w14:paraId="446242D1" w14:textId="514C26B0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 xml:space="preserve">Бразилія </w:t>
      </w:r>
    </w:p>
    <w:p w14:paraId="0451EC8A" w14:textId="32A6C43B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 xml:space="preserve">Гонконг </w:t>
      </w:r>
    </w:p>
    <w:p w14:paraId="5FBCC9E2" w14:textId="4A4FBB30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 xml:space="preserve">Корея </w:t>
      </w:r>
    </w:p>
    <w:p w14:paraId="6FBDFB05" w14:textId="25204DAD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 xml:space="preserve">Сінгапур </w:t>
      </w:r>
    </w:p>
    <w:p w14:paraId="38A736F2" w14:textId="26F14CFF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 xml:space="preserve">Філіппіни </w:t>
      </w:r>
    </w:p>
    <w:p w14:paraId="7F42C399" w14:textId="7C99E1A1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 xml:space="preserve">Болгарія </w:t>
      </w:r>
    </w:p>
    <w:p w14:paraId="00DC03D9" w14:textId="4758B7CF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 xml:space="preserve">Макао </w:t>
      </w:r>
    </w:p>
    <w:p w14:paraId="2241E8DC" w14:textId="0A4B1E44" w:rsidR="003562E8" w:rsidRPr="003562E8" w:rsidRDefault="003562E8" w:rsidP="003562E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 w:rsidRPr="003562E8">
        <w:rPr>
          <w:rFonts w:ascii="Tahoma" w:hAnsi="Tahoma" w:cs="Tahoma"/>
        </w:rPr>
        <w:t>Таїланд</w:t>
      </w:r>
    </w:p>
    <w:p w14:paraId="2A90FAE7" w14:textId="3F331EA8" w:rsidR="00963443" w:rsidRPr="003562E8" w:rsidRDefault="00963443">
      <w:pPr>
        <w:rPr>
          <w:rFonts w:ascii="Tahoma" w:hAnsi="Tahoma" w:cs="Tahoma"/>
        </w:rPr>
      </w:pPr>
    </w:p>
    <w:sectPr w:rsidR="00963443" w:rsidRPr="0035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C6267"/>
    <w:multiLevelType w:val="hybridMultilevel"/>
    <w:tmpl w:val="BBB23D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46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E8"/>
    <w:rsid w:val="003562E8"/>
    <w:rsid w:val="0096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2F0A"/>
  <w15:chartTrackingRefBased/>
  <w15:docId w15:val="{19B00AAF-93BA-4D22-83F7-818194F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Добровольська Леся Миколаївна</dc:creator>
  <cp:keywords/>
  <dc:description/>
  <cp:lastModifiedBy>Добровольська Леся Миколаївна</cp:lastModifiedBy>
  <cp:revision>1</cp:revision>
  <dcterms:created xsi:type="dcterms:W3CDTF">2025-07-16T10:39:00Z</dcterms:created>
  <dcterms:modified xsi:type="dcterms:W3CDTF">2025-07-16T10:45:00Z</dcterms:modified>
</cp:coreProperties>
</file>